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75" w:rsidRPr="00307F75" w:rsidRDefault="00307F75" w:rsidP="00307F7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7F75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Kas yra „</w:t>
      </w:r>
      <w:proofErr w:type="spellStart"/>
      <w:r w:rsidRPr="00307F75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eTwinning</w:t>
      </w:r>
      <w:proofErr w:type="spellEnd"/>
      <w:r w:rsidRPr="00307F75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“?</w:t>
      </w:r>
    </w:p>
    <w:p w:rsidR="00307F75" w:rsidRPr="00307F75" w:rsidRDefault="00307F75" w:rsidP="0030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07F75" w:rsidRPr="00307F75" w:rsidRDefault="00307F75" w:rsidP="00307F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7F75">
        <w:rPr>
          <w:rFonts w:ascii="Times New Roman" w:eastAsia="Times New Roman" w:hAnsi="Times New Roman" w:cs="Times New Roman"/>
          <w:b/>
          <w:bCs/>
          <w:sz w:val="27"/>
          <w:szCs w:val="27"/>
          <w:lang w:eastAsia="lt-LT"/>
        </w:rPr>
        <w:t>“</w:t>
      </w:r>
      <w:proofErr w:type="spellStart"/>
      <w:r w:rsidRPr="00307F75">
        <w:rPr>
          <w:rFonts w:ascii="Times New Roman" w:eastAsia="Times New Roman" w:hAnsi="Times New Roman" w:cs="Times New Roman"/>
          <w:b/>
          <w:bCs/>
          <w:sz w:val="27"/>
          <w:szCs w:val="27"/>
          <w:lang w:eastAsia="lt-LT"/>
        </w:rPr>
        <w:t>eTwinning</w:t>
      </w:r>
      <w:proofErr w:type="spellEnd"/>
      <w:r w:rsidRPr="00307F75">
        <w:rPr>
          <w:rFonts w:ascii="Times New Roman" w:eastAsia="Times New Roman" w:hAnsi="Times New Roman" w:cs="Times New Roman"/>
          <w:b/>
          <w:bCs/>
          <w:sz w:val="27"/>
          <w:szCs w:val="27"/>
          <w:lang w:eastAsia="lt-LT"/>
        </w:rPr>
        <w:t>”</w:t>
      </w:r>
      <w:r w:rsidRPr="00307F75">
        <w:rPr>
          <w:rFonts w:ascii="Times New Roman" w:eastAsia="Times New Roman" w:hAnsi="Times New Roman" w:cs="Times New Roman"/>
          <w:sz w:val="27"/>
          <w:szCs w:val="27"/>
          <w:lang w:eastAsia="lt-LT"/>
        </w:rPr>
        <w:t xml:space="preserve"> - tai bendruomenė Europos mokykloms.</w:t>
      </w:r>
    </w:p>
    <w:p w:rsidR="00307F75" w:rsidRPr="00307F75" w:rsidRDefault="00307F75" w:rsidP="00307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7F75">
        <w:rPr>
          <w:rFonts w:ascii="Times New Roman" w:eastAsia="Times New Roman" w:hAnsi="Times New Roman" w:cs="Times New Roman"/>
          <w:sz w:val="27"/>
          <w:szCs w:val="27"/>
          <w:lang w:eastAsia="lt-LT"/>
        </w:rPr>
        <w:t xml:space="preserve">Švietimo darbuotojams (mokytojams, direktoriams, bibliotekininkams ir </w:t>
      </w:r>
      <w:proofErr w:type="spellStart"/>
      <w:r w:rsidRPr="00307F75">
        <w:rPr>
          <w:rFonts w:ascii="Times New Roman" w:eastAsia="Times New Roman" w:hAnsi="Times New Roman" w:cs="Times New Roman"/>
          <w:sz w:val="27"/>
          <w:szCs w:val="27"/>
          <w:lang w:eastAsia="lt-LT"/>
        </w:rPr>
        <w:t>kt</w:t>
      </w:r>
      <w:proofErr w:type="spellEnd"/>
      <w:r w:rsidRPr="00307F75">
        <w:rPr>
          <w:rFonts w:ascii="Times New Roman" w:eastAsia="Times New Roman" w:hAnsi="Times New Roman" w:cs="Times New Roman"/>
          <w:sz w:val="27"/>
          <w:szCs w:val="27"/>
          <w:lang w:eastAsia="lt-LT"/>
        </w:rPr>
        <w:t>.), dirbantiems mokykloje vienoje iš Europos šalių, ji suteikia platformą, kurioje jie gali bendrauti, bendradarbiauti, kurti projektus, dalintis ir, trumpai tariant, jaustis bei būti įdomiausios besimokančios Europos bendruomenės dalimi.</w:t>
      </w:r>
    </w:p>
    <w:p w:rsidR="00307F75" w:rsidRPr="00307F75" w:rsidRDefault="00307F75" w:rsidP="00307F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307F75">
        <w:rPr>
          <w:rFonts w:ascii="Times New Roman" w:eastAsia="Times New Roman" w:hAnsi="Times New Roman" w:cs="Times New Roman"/>
          <w:sz w:val="27"/>
          <w:szCs w:val="27"/>
          <w:lang w:eastAsia="lt-LT"/>
        </w:rPr>
        <w:t>eTwinning</w:t>
      </w:r>
      <w:proofErr w:type="spellEnd"/>
      <w:r w:rsidRPr="00307F75">
        <w:rPr>
          <w:rFonts w:ascii="Times New Roman" w:eastAsia="Times New Roman" w:hAnsi="Times New Roman" w:cs="Times New Roman"/>
          <w:sz w:val="27"/>
          <w:szCs w:val="27"/>
          <w:lang w:eastAsia="lt-LT"/>
        </w:rPr>
        <w:t xml:space="preserve"> programa skatina mokyklų bendradarbiavimą Europoje naudojantis informacinėmis ir komunikacinėmis technologijomis (IKT), teikdama paramą, įrankius ir paslaugas, kad mokyklos galėtų lengvai užmegzti ilgalaikes ar trumpalaikes partnerystes bet kuria tema.</w:t>
      </w:r>
    </w:p>
    <w:p w:rsidR="00307F75" w:rsidRPr="00307F75" w:rsidRDefault="00307F75" w:rsidP="00307F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307F75">
        <w:rPr>
          <w:rFonts w:ascii="Times New Roman" w:eastAsia="Times New Roman" w:hAnsi="Times New Roman" w:cs="Times New Roman"/>
          <w:sz w:val="27"/>
          <w:szCs w:val="27"/>
          <w:lang w:eastAsia="lt-LT"/>
        </w:rPr>
        <w:t>eTwinning</w:t>
      </w:r>
      <w:proofErr w:type="spellEnd"/>
      <w:r w:rsidRPr="00307F75">
        <w:rPr>
          <w:rFonts w:ascii="Times New Roman" w:eastAsia="Times New Roman" w:hAnsi="Times New Roman" w:cs="Times New Roman"/>
          <w:sz w:val="27"/>
          <w:szCs w:val="27"/>
          <w:lang w:eastAsia="lt-LT"/>
        </w:rPr>
        <w:t xml:space="preserve"> portalas (</w:t>
      </w:r>
      <w:hyperlink r:id="rId5" w:history="1">
        <w:r w:rsidRPr="00307F7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lt-LT"/>
          </w:rPr>
          <w:t>www.etwinning.net</w:t>
        </w:r>
      </w:hyperlink>
      <w:r w:rsidRPr="00307F75">
        <w:rPr>
          <w:rFonts w:ascii="Times New Roman" w:eastAsia="Times New Roman" w:hAnsi="Times New Roman" w:cs="Times New Roman"/>
          <w:sz w:val="27"/>
          <w:szCs w:val="27"/>
          <w:lang w:eastAsia="lt-LT"/>
        </w:rPr>
        <w:t xml:space="preserve">) – tai pagrindinė programos susitikimų ir darbo vieta. Portalas verčiamas į 25 kalbas ir dabar jame yra užsiregistravę beveik 170 000 narių bei daugiau nei 5324 projektų tarp dviejų ar daugiau mokyklų iš visos Europos. </w:t>
      </w:r>
      <w:proofErr w:type="spellStart"/>
      <w:r w:rsidRPr="00307F75">
        <w:rPr>
          <w:rFonts w:ascii="Times New Roman" w:eastAsia="Times New Roman" w:hAnsi="Times New Roman" w:cs="Times New Roman"/>
          <w:sz w:val="27"/>
          <w:szCs w:val="27"/>
          <w:lang w:eastAsia="lt-LT"/>
        </w:rPr>
        <w:t>eTwinning</w:t>
      </w:r>
      <w:proofErr w:type="spellEnd"/>
      <w:r w:rsidRPr="00307F75">
        <w:rPr>
          <w:rFonts w:ascii="Times New Roman" w:eastAsia="Times New Roman" w:hAnsi="Times New Roman" w:cs="Times New Roman"/>
          <w:sz w:val="27"/>
          <w:szCs w:val="27"/>
          <w:lang w:eastAsia="lt-LT"/>
        </w:rPr>
        <w:t xml:space="preserve"> portale gausu internetinių individuliam vartotojui pritaikytų įrankių, kuriais naudodamiesi mokytojai gali susirasti partnerius, kurti projektus, dalintis idėjomis, keistis gerąja patirtimi ir iš karto pradėti bendradarbiavimą.</w:t>
      </w:r>
    </w:p>
    <w:p w:rsidR="00307F75" w:rsidRPr="00307F75" w:rsidRDefault="00307F75" w:rsidP="00307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7F75">
        <w:rPr>
          <w:rFonts w:ascii="Times New Roman" w:eastAsia="Times New Roman" w:hAnsi="Times New Roman" w:cs="Times New Roman"/>
          <w:sz w:val="27"/>
          <w:szCs w:val="27"/>
          <w:lang w:eastAsia="lt-LT"/>
        </w:rPr>
        <w:t xml:space="preserve">Programa prasidėjo 2005 metais kaip pagrindinė Europos Komisijos </w:t>
      </w:r>
      <w:proofErr w:type="spellStart"/>
      <w:r w:rsidRPr="00307F75">
        <w:rPr>
          <w:rFonts w:ascii="Times New Roman" w:eastAsia="Times New Roman" w:hAnsi="Times New Roman" w:cs="Times New Roman"/>
          <w:sz w:val="27"/>
          <w:szCs w:val="27"/>
          <w:lang w:eastAsia="lt-LT"/>
        </w:rPr>
        <w:t>eLearning</w:t>
      </w:r>
      <w:proofErr w:type="spellEnd"/>
      <w:r w:rsidRPr="00307F75">
        <w:rPr>
          <w:rFonts w:ascii="Times New Roman" w:eastAsia="Times New Roman" w:hAnsi="Times New Roman" w:cs="Times New Roman"/>
          <w:sz w:val="27"/>
          <w:szCs w:val="27"/>
          <w:lang w:eastAsia="lt-LT"/>
        </w:rPr>
        <w:t xml:space="preserve"> programos dalis, o nuo 2007 metų </w:t>
      </w:r>
      <w:proofErr w:type="spellStart"/>
      <w:r w:rsidRPr="00307F75">
        <w:rPr>
          <w:rFonts w:ascii="Times New Roman" w:eastAsia="Times New Roman" w:hAnsi="Times New Roman" w:cs="Times New Roman"/>
          <w:sz w:val="27"/>
          <w:szCs w:val="27"/>
          <w:lang w:eastAsia="lt-LT"/>
        </w:rPr>
        <w:t>eTwinning</w:t>
      </w:r>
      <w:proofErr w:type="spellEnd"/>
      <w:r w:rsidRPr="00307F75">
        <w:rPr>
          <w:rFonts w:ascii="Times New Roman" w:eastAsia="Times New Roman" w:hAnsi="Times New Roman" w:cs="Times New Roman"/>
          <w:sz w:val="27"/>
          <w:szCs w:val="27"/>
          <w:lang w:eastAsia="lt-LT"/>
        </w:rPr>
        <w:t xml:space="preserve"> įsitvirtino Mokymosi visą gyvenimą programoje. Jos Centrinei paramos tarnybai vadovauja Europos Mokyklų tinklas, tarptautinė 33 Europos švietimo ministerijų partnerystė, plėtojanti visų Europos mokyklų, mokinių ir mokytojų mokymąsi. Nacionaliniu lygiu </w:t>
      </w:r>
      <w:proofErr w:type="spellStart"/>
      <w:r w:rsidRPr="00307F75">
        <w:rPr>
          <w:rFonts w:ascii="Times New Roman" w:eastAsia="Times New Roman" w:hAnsi="Times New Roman" w:cs="Times New Roman"/>
          <w:sz w:val="27"/>
          <w:szCs w:val="27"/>
          <w:lang w:eastAsia="lt-LT"/>
        </w:rPr>
        <w:t>eTwinning</w:t>
      </w:r>
      <w:proofErr w:type="spellEnd"/>
      <w:r w:rsidRPr="00307F75">
        <w:rPr>
          <w:rFonts w:ascii="Times New Roman" w:eastAsia="Times New Roman" w:hAnsi="Times New Roman" w:cs="Times New Roman"/>
          <w:sz w:val="27"/>
          <w:szCs w:val="27"/>
          <w:lang w:eastAsia="lt-LT"/>
        </w:rPr>
        <w:t xml:space="preserve"> programą vykdyti padeda 35 Nacionalinių paramos tarnybų.</w:t>
      </w:r>
    </w:p>
    <w:p w:rsidR="00307F75" w:rsidRPr="00307F75" w:rsidRDefault="00307F75" w:rsidP="00307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07F75" w:rsidRPr="00307F75" w:rsidRDefault="00307F75" w:rsidP="00307F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7F75">
        <w:rPr>
          <w:rFonts w:ascii="Times New Roman" w:eastAsia="Times New Roman" w:hAnsi="Times New Roman" w:cs="Times New Roman"/>
          <w:b/>
          <w:bCs/>
          <w:sz w:val="27"/>
          <w:szCs w:val="27"/>
          <w:lang w:eastAsia="lt-LT"/>
        </w:rPr>
        <w:t xml:space="preserve">               Griškabūdžio gimnazijoje vykdomi </w:t>
      </w:r>
      <w:proofErr w:type="spellStart"/>
      <w:r w:rsidRPr="00307F75">
        <w:rPr>
          <w:rFonts w:ascii="Times New Roman" w:eastAsia="Times New Roman" w:hAnsi="Times New Roman" w:cs="Times New Roman"/>
          <w:b/>
          <w:bCs/>
          <w:sz w:val="27"/>
          <w:szCs w:val="27"/>
          <w:lang w:eastAsia="lt-LT"/>
        </w:rPr>
        <w:t>eTwining</w:t>
      </w:r>
      <w:proofErr w:type="spellEnd"/>
      <w:r w:rsidRPr="00307F75">
        <w:rPr>
          <w:rFonts w:ascii="Times New Roman" w:eastAsia="Times New Roman" w:hAnsi="Times New Roman" w:cs="Times New Roman"/>
          <w:b/>
          <w:bCs/>
          <w:sz w:val="27"/>
          <w:szCs w:val="27"/>
          <w:lang w:eastAsia="lt-LT"/>
        </w:rPr>
        <w:t xml:space="preserve"> projektai.</w:t>
      </w:r>
      <w:r w:rsidRPr="00307F75">
        <w:rPr>
          <w:rFonts w:ascii="Times New Roman" w:eastAsia="Times New Roman" w:hAnsi="Times New Roman" w:cs="Times New Roman"/>
          <w:b/>
          <w:bCs/>
          <w:sz w:val="27"/>
          <w:szCs w:val="27"/>
          <w:lang w:eastAsia="lt-LT"/>
        </w:rPr>
        <w:br/>
      </w:r>
      <w:r w:rsidRPr="00307F75">
        <w:rPr>
          <w:rFonts w:ascii="Times New Roman" w:eastAsia="Times New Roman" w:hAnsi="Times New Roman" w:cs="Times New Roman"/>
          <w:b/>
          <w:bCs/>
          <w:sz w:val="27"/>
          <w:szCs w:val="27"/>
          <w:lang w:eastAsia="lt-LT"/>
        </w:rPr>
        <w:br/>
      </w:r>
      <w:hyperlink r:id="rId6" w:tgtFrame="_blank" w:history="1">
        <w:r w:rsidRPr="00307F7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eastAsia="lt-LT"/>
          </w:rPr>
          <w:t>http://griskabudziodvyniuprojektai.blogspot.com/</w:t>
        </w:r>
      </w:hyperlink>
    </w:p>
    <w:p w:rsidR="00307F75" w:rsidRPr="00307F75" w:rsidRDefault="00307F75" w:rsidP="0030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t-LT"/>
        </w:rPr>
        <w:drawing>
          <wp:inline distT="0" distB="0" distL="0" distR="0">
            <wp:extent cx="9525" cy="9525"/>
            <wp:effectExtent l="0" t="0" r="0" b="0"/>
            <wp:docPr id="1" name="Paveikslėlis 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9B6" w:rsidRDefault="008029B6">
      <w:bookmarkStart w:id="0" w:name="_GoBack"/>
      <w:bookmarkEnd w:id="0"/>
    </w:p>
    <w:sectPr w:rsidR="008029B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75"/>
    <w:rsid w:val="00307F75"/>
    <w:rsid w:val="0080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307F7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7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307F7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7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riskabudziodvyniuprojektai.blogspot.com/" TargetMode="External"/><Relationship Id="rId5" Type="http://schemas.openxmlformats.org/officeDocument/2006/relationships/hyperlink" Target="http://www.etwinning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1</cp:revision>
  <dcterms:created xsi:type="dcterms:W3CDTF">2020-06-02T05:36:00Z</dcterms:created>
  <dcterms:modified xsi:type="dcterms:W3CDTF">2020-06-02T05:36:00Z</dcterms:modified>
</cp:coreProperties>
</file>